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FDD" w:rsidRPr="00C96FDD" w:rsidRDefault="009A04D7" w:rsidP="001721D2">
      <w:pPr>
        <w:jc w:val="center"/>
        <w:rPr>
          <w:rFonts w:ascii="Times New Roman" w:hAnsi="Times New Roman" w:cs="Times New Roman"/>
          <w:b/>
          <w:color w:val="92D050"/>
          <w:sz w:val="28"/>
          <w14:textOutline w14:w="9525" w14:cap="rnd" w14:cmpd="sng" w14:algn="ctr">
            <w14:solidFill>
              <w14:schemeClr w14:val="tx1">
                <w14:lumMod w14:val="85000"/>
                <w14:lumOff w14:val="15000"/>
              </w14:schemeClr>
            </w14:solidFill>
            <w14:prstDash w14:val="solid"/>
            <w14:bevel/>
          </w14:textOutline>
        </w:rPr>
      </w:pPr>
      <w:r w:rsidRPr="001721D2">
        <w:rPr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7EB35973" wp14:editId="417B807F">
            <wp:simplePos x="0" y="0"/>
            <wp:positionH relativeFrom="margin">
              <wp:posOffset>1032510</wp:posOffset>
            </wp:positionH>
            <wp:positionV relativeFrom="paragraph">
              <wp:posOffset>-349885</wp:posOffset>
            </wp:positionV>
            <wp:extent cx="7445375" cy="7445375"/>
            <wp:effectExtent l="0" t="0" r="3175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positphotos_62907369-stock-illustration-green-eco-house.jpg"/>
                    <pic:cNvPicPr/>
                  </pic:nvPicPr>
                  <pic:blipFill>
                    <a:blip r:embed="rId5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5375" cy="744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FDD" w:rsidRPr="00C96FDD">
        <w:rPr>
          <w:rFonts w:ascii="Times New Roman" w:hAnsi="Times New Roman" w:cs="Times New Roman"/>
          <w:b/>
          <w:color w:val="92D050"/>
          <w:sz w:val="28"/>
          <w14:textOutline w14:w="9525" w14:cap="rnd" w14:cmpd="sng" w14:algn="ctr">
            <w14:solidFill>
              <w14:schemeClr w14:val="tx1">
                <w14:lumMod w14:val="85000"/>
                <w14:lumOff w14:val="15000"/>
              </w14:schemeClr>
            </w14:solidFill>
            <w14:prstDash w14:val="solid"/>
            <w14:bevel/>
          </w14:textOutline>
        </w:rPr>
        <w:t xml:space="preserve">ПАМЯТКА </w:t>
      </w:r>
      <w:r w:rsidR="001721D2">
        <w:rPr>
          <w:rFonts w:ascii="Times New Roman" w:hAnsi="Times New Roman" w:cs="Times New Roman"/>
          <w:b/>
          <w:color w:val="92D050"/>
          <w:sz w:val="28"/>
          <w14:textOutline w14:w="9525" w14:cap="rnd" w14:cmpd="sng" w14:algn="ctr">
            <w14:solidFill>
              <w14:schemeClr w14:val="tx1">
                <w14:lumMod w14:val="85000"/>
                <w14:lumOff w14:val="15000"/>
              </w14:schemeClr>
            </w14:solidFill>
            <w14:prstDash w14:val="solid"/>
            <w14:bevel/>
          </w14:textOutline>
        </w:rPr>
        <w:br/>
      </w:r>
      <w:r w:rsidR="00C96FDD" w:rsidRPr="00C96FDD">
        <w:rPr>
          <w:rFonts w:ascii="Times New Roman" w:hAnsi="Times New Roman" w:cs="Times New Roman"/>
          <w:b/>
          <w:color w:val="92D050"/>
          <w:sz w:val="28"/>
          <w14:textOutline w14:w="9525" w14:cap="rnd" w14:cmpd="sng" w14:algn="ctr">
            <w14:solidFill>
              <w14:schemeClr w14:val="tx1">
                <w14:lumMod w14:val="85000"/>
                <w14:lumOff w14:val="15000"/>
              </w14:schemeClr>
            </w14:solidFill>
            <w14:prstDash w14:val="solid"/>
            <w14:bevel/>
          </w14:textOutline>
        </w:rPr>
        <w:t>ПО ОТКРЫТИЮ АГРОЭКОУСАДЬБЫ</w:t>
      </w:r>
    </w:p>
    <w:p w:rsidR="00C96FDD" w:rsidRPr="001721D2" w:rsidRDefault="00C96FDD" w:rsidP="00256859">
      <w:pPr>
        <w:spacing w:after="12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1721D2">
        <w:rPr>
          <w:rFonts w:ascii="Times New Roman" w:hAnsi="Times New Roman" w:cs="Times New Roman"/>
          <w:b/>
          <w:sz w:val="26"/>
          <w:szCs w:val="26"/>
        </w:rPr>
        <w:t>Владелец</w:t>
      </w:r>
      <w:r w:rsidRPr="001721D2">
        <w:rPr>
          <w:rFonts w:ascii="Times New Roman" w:hAnsi="Times New Roman" w:cs="Times New Roman"/>
          <w:sz w:val="26"/>
          <w:szCs w:val="26"/>
        </w:rPr>
        <w:t xml:space="preserve"> потенциальной </w:t>
      </w:r>
      <w:proofErr w:type="spellStart"/>
      <w:r w:rsidRPr="001721D2">
        <w:rPr>
          <w:rFonts w:ascii="Times New Roman" w:hAnsi="Times New Roman" w:cs="Times New Roman"/>
          <w:sz w:val="26"/>
          <w:szCs w:val="26"/>
        </w:rPr>
        <w:t>агроусадьбы</w:t>
      </w:r>
      <w:proofErr w:type="spellEnd"/>
      <w:r w:rsidRPr="001721D2">
        <w:rPr>
          <w:rFonts w:ascii="Times New Roman" w:hAnsi="Times New Roman" w:cs="Times New Roman"/>
          <w:sz w:val="26"/>
          <w:szCs w:val="26"/>
        </w:rPr>
        <w:t xml:space="preserve"> представляет в службу «Одно окно»</w:t>
      </w:r>
      <w:r w:rsidR="00256859">
        <w:rPr>
          <w:rFonts w:ascii="Times New Roman" w:hAnsi="Times New Roman" w:cs="Times New Roman"/>
          <w:sz w:val="26"/>
          <w:szCs w:val="26"/>
        </w:rPr>
        <w:t xml:space="preserve"> районного исполнительного комитета</w:t>
      </w:r>
      <w:r w:rsidRPr="001721D2">
        <w:rPr>
          <w:rFonts w:ascii="Times New Roman" w:hAnsi="Times New Roman" w:cs="Times New Roman"/>
          <w:sz w:val="26"/>
          <w:szCs w:val="26"/>
        </w:rPr>
        <w:t>:</w:t>
      </w:r>
    </w:p>
    <w:p w:rsidR="00C96FDD" w:rsidRPr="001721D2" w:rsidRDefault="00C96FDD" w:rsidP="00256859">
      <w:pPr>
        <w:pStyle w:val="a3"/>
        <w:numPr>
          <w:ilvl w:val="0"/>
          <w:numId w:val="3"/>
        </w:numPr>
        <w:spacing w:after="12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721D2">
        <w:rPr>
          <w:rFonts w:ascii="Times New Roman" w:hAnsi="Times New Roman" w:cs="Times New Roman"/>
          <w:sz w:val="26"/>
          <w:szCs w:val="26"/>
        </w:rPr>
        <w:t xml:space="preserve">заявление об осуществлении деятельности по оказанию услуг в сфере </w:t>
      </w:r>
      <w:proofErr w:type="spellStart"/>
      <w:r w:rsidRPr="001721D2">
        <w:rPr>
          <w:rFonts w:ascii="Times New Roman" w:hAnsi="Times New Roman" w:cs="Times New Roman"/>
          <w:sz w:val="26"/>
          <w:szCs w:val="26"/>
        </w:rPr>
        <w:t>агроэкотуризма</w:t>
      </w:r>
      <w:proofErr w:type="spellEnd"/>
      <w:r w:rsidRPr="001721D2">
        <w:rPr>
          <w:rFonts w:ascii="Times New Roman" w:hAnsi="Times New Roman" w:cs="Times New Roman"/>
          <w:sz w:val="26"/>
          <w:szCs w:val="26"/>
        </w:rPr>
        <w:t xml:space="preserve"> (установленного образца);</w:t>
      </w:r>
    </w:p>
    <w:p w:rsidR="00C96FDD" w:rsidRPr="001721D2" w:rsidRDefault="00C96FDD" w:rsidP="00256859">
      <w:pPr>
        <w:pStyle w:val="a3"/>
        <w:numPr>
          <w:ilvl w:val="0"/>
          <w:numId w:val="3"/>
        </w:numPr>
        <w:spacing w:after="12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721D2">
        <w:rPr>
          <w:rFonts w:ascii="Times New Roman" w:hAnsi="Times New Roman" w:cs="Times New Roman"/>
          <w:sz w:val="26"/>
          <w:szCs w:val="26"/>
        </w:rPr>
        <w:t xml:space="preserve"> согласие собственника жилого дома на использование жилого дома для осуществления деятельности по оказанию услуг в сфере </w:t>
      </w:r>
      <w:proofErr w:type="spellStart"/>
      <w:r w:rsidRPr="001721D2">
        <w:rPr>
          <w:rFonts w:ascii="Times New Roman" w:hAnsi="Times New Roman" w:cs="Times New Roman"/>
          <w:sz w:val="26"/>
          <w:szCs w:val="26"/>
        </w:rPr>
        <w:t>агроэкотуризма</w:t>
      </w:r>
      <w:proofErr w:type="spellEnd"/>
      <w:r w:rsidRPr="001721D2">
        <w:rPr>
          <w:rFonts w:ascii="Times New Roman" w:hAnsi="Times New Roman" w:cs="Times New Roman"/>
          <w:sz w:val="26"/>
          <w:szCs w:val="26"/>
        </w:rPr>
        <w:t xml:space="preserve"> (свободная форма). </w:t>
      </w:r>
    </w:p>
    <w:p w:rsidR="00C96FDD" w:rsidRPr="001721D2" w:rsidRDefault="00C96FDD" w:rsidP="00256859">
      <w:pPr>
        <w:pStyle w:val="a3"/>
        <w:spacing w:after="12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C96FDD" w:rsidRPr="001721D2" w:rsidRDefault="00C96FDD" w:rsidP="00256859">
      <w:pPr>
        <w:pStyle w:val="a3"/>
        <w:spacing w:after="12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721D2">
        <w:rPr>
          <w:rFonts w:ascii="Times New Roman" w:hAnsi="Times New Roman" w:cs="Times New Roman"/>
          <w:sz w:val="26"/>
          <w:szCs w:val="26"/>
        </w:rPr>
        <w:t xml:space="preserve"> </w:t>
      </w:r>
      <w:r w:rsidRPr="001721D2">
        <w:rPr>
          <w:rFonts w:ascii="Times New Roman" w:hAnsi="Times New Roman" w:cs="Times New Roman"/>
          <w:b/>
          <w:sz w:val="26"/>
          <w:szCs w:val="26"/>
        </w:rPr>
        <w:t>Райисполком</w:t>
      </w:r>
      <w:r w:rsidRPr="001721D2">
        <w:rPr>
          <w:rFonts w:ascii="Times New Roman" w:hAnsi="Times New Roman" w:cs="Times New Roman"/>
          <w:sz w:val="26"/>
          <w:szCs w:val="26"/>
        </w:rPr>
        <w:t xml:space="preserve"> в течение месяца:</w:t>
      </w:r>
    </w:p>
    <w:p w:rsidR="00D84527" w:rsidRPr="001721D2" w:rsidRDefault="00D84527" w:rsidP="00B07C29">
      <w:pPr>
        <w:pStyle w:val="a3"/>
        <w:numPr>
          <w:ilvl w:val="0"/>
          <w:numId w:val="4"/>
        </w:numPr>
        <w:spacing w:after="120" w:line="240" w:lineRule="atLeast"/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1721D2">
        <w:rPr>
          <w:rFonts w:ascii="Times New Roman" w:hAnsi="Times New Roman" w:cs="Times New Roman"/>
          <w:sz w:val="26"/>
          <w:szCs w:val="26"/>
        </w:rPr>
        <w:t xml:space="preserve"> </w:t>
      </w:r>
      <w:r w:rsidR="00C96FDD" w:rsidRPr="001721D2">
        <w:rPr>
          <w:rFonts w:ascii="Times New Roman" w:hAnsi="Times New Roman" w:cs="Times New Roman"/>
          <w:sz w:val="26"/>
          <w:szCs w:val="26"/>
        </w:rPr>
        <w:t>проверяет представленные документы на соответствие требованиям;</w:t>
      </w:r>
    </w:p>
    <w:p w:rsidR="00D84527" w:rsidRPr="001721D2" w:rsidRDefault="00D84527" w:rsidP="00B07C29">
      <w:pPr>
        <w:pStyle w:val="a3"/>
        <w:numPr>
          <w:ilvl w:val="0"/>
          <w:numId w:val="4"/>
        </w:numPr>
        <w:spacing w:after="120" w:line="240" w:lineRule="atLeast"/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1721D2">
        <w:rPr>
          <w:rFonts w:ascii="Times New Roman" w:hAnsi="Times New Roman" w:cs="Times New Roman"/>
          <w:sz w:val="26"/>
          <w:szCs w:val="26"/>
        </w:rPr>
        <w:t xml:space="preserve"> </w:t>
      </w:r>
      <w:r w:rsidR="00C96FDD" w:rsidRPr="001721D2">
        <w:rPr>
          <w:rFonts w:ascii="Times New Roman" w:hAnsi="Times New Roman" w:cs="Times New Roman"/>
          <w:sz w:val="26"/>
          <w:szCs w:val="26"/>
        </w:rPr>
        <w:t>осуществляет комплексную объективную оценк</w:t>
      </w:r>
      <w:r w:rsidR="00256859">
        <w:rPr>
          <w:rFonts w:ascii="Times New Roman" w:hAnsi="Times New Roman" w:cs="Times New Roman"/>
          <w:sz w:val="26"/>
          <w:szCs w:val="26"/>
        </w:rPr>
        <w:t>у</w:t>
      </w:r>
      <w:r w:rsidR="00C96FDD" w:rsidRPr="001721D2">
        <w:rPr>
          <w:rFonts w:ascii="Times New Roman" w:hAnsi="Times New Roman" w:cs="Times New Roman"/>
          <w:sz w:val="26"/>
          <w:szCs w:val="26"/>
        </w:rPr>
        <w:t xml:space="preserve"> потенциальной </w:t>
      </w:r>
      <w:proofErr w:type="spellStart"/>
      <w:r w:rsidR="00C96FDD" w:rsidRPr="001721D2">
        <w:rPr>
          <w:rFonts w:ascii="Times New Roman" w:hAnsi="Times New Roman" w:cs="Times New Roman"/>
          <w:sz w:val="26"/>
          <w:szCs w:val="26"/>
        </w:rPr>
        <w:t>агроэкоусадьбы</w:t>
      </w:r>
      <w:proofErr w:type="spellEnd"/>
      <w:r w:rsidR="00C96FDD" w:rsidRPr="001721D2">
        <w:rPr>
          <w:rFonts w:ascii="Times New Roman" w:hAnsi="Times New Roman" w:cs="Times New Roman"/>
          <w:sz w:val="26"/>
          <w:szCs w:val="26"/>
        </w:rPr>
        <w:t xml:space="preserve"> (в том числе с выездом в </w:t>
      </w:r>
      <w:proofErr w:type="spellStart"/>
      <w:r w:rsidR="00C96FDD" w:rsidRPr="001721D2">
        <w:rPr>
          <w:rFonts w:ascii="Times New Roman" w:hAnsi="Times New Roman" w:cs="Times New Roman"/>
          <w:sz w:val="26"/>
          <w:szCs w:val="26"/>
        </w:rPr>
        <w:t>агроэкоусадьбу</w:t>
      </w:r>
      <w:proofErr w:type="spellEnd"/>
      <w:r w:rsidR="00C96FDD" w:rsidRPr="001721D2">
        <w:rPr>
          <w:rFonts w:ascii="Times New Roman" w:hAnsi="Times New Roman" w:cs="Times New Roman"/>
          <w:sz w:val="26"/>
          <w:szCs w:val="26"/>
        </w:rPr>
        <w:t>);</w:t>
      </w:r>
    </w:p>
    <w:p w:rsidR="001721D2" w:rsidRDefault="00D84527" w:rsidP="00256859">
      <w:pPr>
        <w:pStyle w:val="a3"/>
        <w:numPr>
          <w:ilvl w:val="0"/>
          <w:numId w:val="4"/>
        </w:numPr>
        <w:spacing w:after="120" w:line="240" w:lineRule="atLeast"/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  <w:r w:rsidRPr="001721D2">
        <w:rPr>
          <w:rFonts w:ascii="Times New Roman" w:hAnsi="Times New Roman" w:cs="Times New Roman"/>
          <w:sz w:val="26"/>
          <w:szCs w:val="26"/>
        </w:rPr>
        <w:t xml:space="preserve"> </w:t>
      </w:r>
      <w:r w:rsidR="00C96FDD" w:rsidRPr="001721D2">
        <w:rPr>
          <w:rFonts w:ascii="Times New Roman" w:hAnsi="Times New Roman" w:cs="Times New Roman"/>
          <w:sz w:val="26"/>
          <w:szCs w:val="26"/>
        </w:rPr>
        <w:t xml:space="preserve">принимает решение об осуществлении административной процедуры или отказе в ее осуществлении. </w:t>
      </w:r>
      <w:r w:rsidR="001721D2">
        <w:rPr>
          <w:rFonts w:ascii="Times New Roman" w:hAnsi="Times New Roman" w:cs="Times New Roman"/>
          <w:sz w:val="26"/>
          <w:szCs w:val="26"/>
        </w:rPr>
        <w:br/>
      </w:r>
    </w:p>
    <w:p w:rsidR="00C96FDD" w:rsidRPr="001721D2" w:rsidRDefault="00C96FDD" w:rsidP="00256859">
      <w:pPr>
        <w:pStyle w:val="a3"/>
        <w:spacing w:after="120" w:line="240" w:lineRule="atLeast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721D2">
        <w:rPr>
          <w:rFonts w:ascii="Times New Roman" w:hAnsi="Times New Roman" w:cs="Times New Roman"/>
          <w:sz w:val="26"/>
          <w:szCs w:val="26"/>
        </w:rPr>
        <w:t xml:space="preserve">В течение 5 рабочих дней копия принятого решения направляется субъекту </w:t>
      </w:r>
      <w:proofErr w:type="spellStart"/>
      <w:r w:rsidRPr="001721D2">
        <w:rPr>
          <w:rFonts w:ascii="Times New Roman" w:hAnsi="Times New Roman" w:cs="Times New Roman"/>
          <w:sz w:val="26"/>
          <w:szCs w:val="26"/>
        </w:rPr>
        <w:t>агр</w:t>
      </w:r>
      <w:r w:rsidR="001721D2" w:rsidRPr="001721D2">
        <w:rPr>
          <w:rFonts w:ascii="Times New Roman" w:hAnsi="Times New Roman" w:cs="Times New Roman"/>
          <w:sz w:val="26"/>
          <w:szCs w:val="26"/>
        </w:rPr>
        <w:t>оэкотуризма</w:t>
      </w:r>
      <w:proofErr w:type="spellEnd"/>
      <w:r w:rsidR="001721D2" w:rsidRPr="001721D2">
        <w:rPr>
          <w:rFonts w:ascii="Times New Roman" w:hAnsi="Times New Roman" w:cs="Times New Roman"/>
          <w:sz w:val="26"/>
          <w:szCs w:val="26"/>
        </w:rPr>
        <w:t xml:space="preserve"> и в налоговый орган.</w:t>
      </w:r>
      <w:r w:rsidRPr="001721D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6FDD" w:rsidRPr="001721D2" w:rsidRDefault="00C96FDD" w:rsidP="00256859">
      <w:pPr>
        <w:pStyle w:val="a3"/>
        <w:spacing w:after="120" w:line="240" w:lineRule="atLeast"/>
        <w:ind w:left="0" w:hanging="284"/>
        <w:jc w:val="both"/>
        <w:rPr>
          <w:rFonts w:ascii="Times New Roman" w:hAnsi="Times New Roman" w:cs="Times New Roman"/>
          <w:sz w:val="26"/>
          <w:szCs w:val="26"/>
        </w:rPr>
      </w:pPr>
    </w:p>
    <w:p w:rsidR="001721D2" w:rsidRPr="001721D2" w:rsidRDefault="001721D2" w:rsidP="00256859">
      <w:pPr>
        <w:pStyle w:val="a3"/>
        <w:spacing w:after="120" w:line="240" w:lineRule="atLeast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721D2">
        <w:rPr>
          <w:rFonts w:ascii="Times New Roman" w:hAnsi="Times New Roman" w:cs="Times New Roman"/>
          <w:b/>
          <w:sz w:val="26"/>
          <w:szCs w:val="26"/>
        </w:rPr>
        <w:t>ДЛЯ ОЗНАКОМЛЕНИЯ</w:t>
      </w:r>
      <w:r w:rsidR="009A04D7">
        <w:rPr>
          <w:rFonts w:ascii="Times New Roman" w:hAnsi="Times New Roman" w:cs="Times New Roman"/>
          <w:b/>
          <w:sz w:val="26"/>
          <w:szCs w:val="26"/>
        </w:rPr>
        <w:t>:</w:t>
      </w:r>
    </w:p>
    <w:p w:rsidR="009F34BF" w:rsidRPr="00517374" w:rsidRDefault="009A04D7" w:rsidP="00FD71BD">
      <w:pPr>
        <w:spacing w:after="12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С о</w:t>
      </w:r>
      <w:r w:rsidR="00C96FDD" w:rsidRPr="001721D2">
        <w:rPr>
          <w:rFonts w:ascii="Times New Roman" w:hAnsi="Times New Roman" w:cs="Times New Roman"/>
          <w:sz w:val="26"/>
          <w:szCs w:val="26"/>
        </w:rPr>
        <w:t>сновны</w:t>
      </w:r>
      <w:r>
        <w:rPr>
          <w:rFonts w:ascii="Times New Roman" w:hAnsi="Times New Roman" w:cs="Times New Roman"/>
          <w:sz w:val="26"/>
          <w:szCs w:val="26"/>
        </w:rPr>
        <w:t>ми</w:t>
      </w:r>
      <w:r w:rsidR="00C96FDD" w:rsidRPr="001721D2">
        <w:rPr>
          <w:rFonts w:ascii="Times New Roman" w:hAnsi="Times New Roman" w:cs="Times New Roman"/>
          <w:sz w:val="26"/>
          <w:szCs w:val="26"/>
        </w:rPr>
        <w:t xml:space="preserve"> нормативно-правовы</w:t>
      </w:r>
      <w:r>
        <w:rPr>
          <w:rFonts w:ascii="Times New Roman" w:hAnsi="Times New Roman" w:cs="Times New Roman"/>
          <w:sz w:val="26"/>
          <w:szCs w:val="26"/>
        </w:rPr>
        <w:t>ми</w:t>
      </w:r>
      <w:r w:rsidR="00C96FDD" w:rsidRPr="001721D2">
        <w:rPr>
          <w:rFonts w:ascii="Times New Roman" w:hAnsi="Times New Roman" w:cs="Times New Roman"/>
          <w:sz w:val="26"/>
          <w:szCs w:val="26"/>
        </w:rPr>
        <w:t xml:space="preserve"> акт</w:t>
      </w:r>
      <w:r>
        <w:rPr>
          <w:rFonts w:ascii="Times New Roman" w:hAnsi="Times New Roman" w:cs="Times New Roman"/>
          <w:sz w:val="26"/>
          <w:szCs w:val="26"/>
        </w:rPr>
        <w:t>ами</w:t>
      </w:r>
      <w:r w:rsidR="00C96FDD" w:rsidRPr="001721D2">
        <w:rPr>
          <w:rFonts w:ascii="Times New Roman" w:hAnsi="Times New Roman" w:cs="Times New Roman"/>
          <w:sz w:val="26"/>
          <w:szCs w:val="26"/>
        </w:rPr>
        <w:t>, регулирующи</w:t>
      </w:r>
      <w:r w:rsidR="00D2767E">
        <w:rPr>
          <w:rFonts w:ascii="Times New Roman" w:hAnsi="Times New Roman" w:cs="Times New Roman"/>
          <w:sz w:val="26"/>
          <w:szCs w:val="26"/>
        </w:rPr>
        <w:t>ми</w:t>
      </w:r>
      <w:r w:rsidR="00C96FDD" w:rsidRPr="001721D2">
        <w:rPr>
          <w:rFonts w:ascii="Times New Roman" w:hAnsi="Times New Roman" w:cs="Times New Roman"/>
          <w:sz w:val="26"/>
          <w:szCs w:val="26"/>
        </w:rPr>
        <w:t xml:space="preserve"> деятельность в сфере </w:t>
      </w:r>
      <w:proofErr w:type="spellStart"/>
      <w:r w:rsidR="00C96FDD" w:rsidRPr="001721D2">
        <w:rPr>
          <w:rFonts w:ascii="Times New Roman" w:hAnsi="Times New Roman" w:cs="Times New Roman"/>
          <w:sz w:val="26"/>
          <w:szCs w:val="26"/>
        </w:rPr>
        <w:t>агроэкотуризма</w:t>
      </w:r>
      <w:proofErr w:type="spellEnd"/>
      <w:r w:rsidR="00C96FDD" w:rsidRPr="001721D2">
        <w:rPr>
          <w:rFonts w:ascii="Times New Roman" w:hAnsi="Times New Roman" w:cs="Times New Roman"/>
          <w:sz w:val="26"/>
          <w:szCs w:val="26"/>
        </w:rPr>
        <w:t xml:space="preserve">, можно </w:t>
      </w:r>
      <w:r>
        <w:rPr>
          <w:rFonts w:ascii="Times New Roman" w:hAnsi="Times New Roman" w:cs="Times New Roman"/>
          <w:sz w:val="26"/>
          <w:szCs w:val="26"/>
        </w:rPr>
        <w:t>ознакомиться</w:t>
      </w:r>
      <w:r w:rsidR="00C96FDD" w:rsidRPr="001721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 сайте государственного учреждения «</w:t>
      </w:r>
      <w:proofErr w:type="spellStart"/>
      <w:r>
        <w:rPr>
          <w:rFonts w:ascii="Times New Roman" w:hAnsi="Times New Roman" w:cs="Times New Roman"/>
          <w:sz w:val="26"/>
          <w:szCs w:val="26"/>
        </w:rPr>
        <w:t>Сморгонский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районный туристический информационный центр»</w:t>
      </w:r>
      <w:r w:rsidR="00D2767E">
        <w:rPr>
          <w:rFonts w:ascii="Times New Roman" w:hAnsi="Times New Roman" w:cs="Times New Roman"/>
          <w:sz w:val="26"/>
          <w:szCs w:val="26"/>
        </w:rPr>
        <w:t xml:space="preserve"> </w:t>
      </w:r>
      <w:r w:rsidR="00053A6C" w:rsidRPr="00053A6C">
        <w:rPr>
          <w:rFonts w:ascii="Times New Roman" w:hAnsi="Times New Roman" w:cs="Times New Roman"/>
          <w:b/>
          <w:color w:val="385623" w:themeColor="accent6" w:themeShade="80"/>
          <w:sz w:val="26"/>
          <w:szCs w:val="26"/>
          <w:u w:val="single"/>
        </w:rPr>
        <w:t>smorgontic.by</w:t>
      </w:r>
      <w:r w:rsidR="00D2767E" w:rsidRPr="00053A6C">
        <w:rPr>
          <w:rFonts w:ascii="Times New Roman" w:hAnsi="Times New Roman" w:cs="Times New Roman"/>
          <w:b/>
          <w:color w:val="385623" w:themeColor="accent6" w:themeShade="80"/>
          <w:sz w:val="32"/>
          <w:szCs w:val="26"/>
        </w:rPr>
        <w:t xml:space="preserve"> </w:t>
      </w:r>
      <w:r w:rsidR="00517374" w:rsidRPr="00517374">
        <w:rPr>
          <w:rFonts w:ascii="Times New Roman" w:hAnsi="Times New Roman" w:cs="Times New Roman"/>
          <w:color w:val="000000" w:themeColor="text1"/>
          <w:sz w:val="26"/>
          <w:szCs w:val="26"/>
        </w:rPr>
        <w:t>во</w:t>
      </w:r>
      <w:r w:rsidR="0051737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вкладке </w:t>
      </w:r>
      <w:r w:rsidR="00053A6C">
        <w:rPr>
          <w:rFonts w:ascii="Times New Roman" w:hAnsi="Times New Roman" w:cs="Times New Roman"/>
          <w:color w:val="000000" w:themeColor="text1"/>
          <w:sz w:val="26"/>
          <w:szCs w:val="26"/>
        </w:rPr>
        <w:t>«В помощь туристу</w:t>
      </w:r>
      <w:r w:rsidR="00D276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r w:rsidR="00D2767E" w:rsidRPr="00D2767E">
        <w:rPr>
          <w:rFonts w:ascii="Times New Roman" w:hAnsi="Times New Roman" w:cs="Times New Roman"/>
          <w:color w:val="000000" w:themeColor="text1"/>
          <w:sz w:val="26"/>
          <w:szCs w:val="26"/>
        </w:rPr>
        <w:t>–</w:t>
      </w:r>
      <w:r w:rsidR="00D2767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17374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D2767E">
        <w:rPr>
          <w:rFonts w:ascii="Times New Roman" w:hAnsi="Times New Roman" w:cs="Times New Roman"/>
          <w:color w:val="000000" w:themeColor="text1"/>
          <w:sz w:val="26"/>
          <w:szCs w:val="26"/>
        </w:rPr>
        <w:t>Законодательство</w:t>
      </w:r>
      <w:r w:rsidR="00517374">
        <w:rPr>
          <w:rFonts w:ascii="Times New Roman" w:hAnsi="Times New Roman" w:cs="Times New Roman"/>
          <w:color w:val="000000" w:themeColor="text1"/>
          <w:sz w:val="26"/>
          <w:szCs w:val="26"/>
        </w:rPr>
        <w:t>»</w:t>
      </w:r>
      <w:r w:rsidR="00D2767E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C96FDD" w:rsidRDefault="00C96FDD" w:rsidP="00C96FDD">
      <w:pPr>
        <w:jc w:val="center"/>
      </w:pPr>
    </w:p>
    <w:p w:rsidR="00C96FDD" w:rsidRDefault="00C96FDD"/>
    <w:p w:rsidR="00517374" w:rsidRDefault="009239C6" w:rsidP="009239C6">
      <w:pPr>
        <w:jc w:val="center"/>
      </w:pPr>
      <w:r>
        <w:t xml:space="preserve">                        </w:t>
      </w:r>
    </w:p>
    <w:p w:rsidR="00C96FDD" w:rsidRPr="00C96FDD" w:rsidRDefault="00517374" w:rsidP="009239C6">
      <w:pPr>
        <w:jc w:val="center"/>
        <w:rPr>
          <w:rFonts w:ascii="Times New Roman" w:hAnsi="Times New Roman" w:cs="Times New Roman"/>
          <w:b/>
          <w:color w:val="92D050"/>
          <w:sz w:val="28"/>
          <w14:textOutline w14:w="9525" w14:cap="rnd" w14:cmpd="sng" w14:algn="ctr">
            <w14:solidFill>
              <w14:schemeClr w14:val="tx1">
                <w14:lumMod w14:val="85000"/>
                <w14:lumOff w14:val="15000"/>
              </w14:schemeClr>
            </w14:solidFill>
            <w14:prstDash w14:val="solid"/>
            <w14:bevel/>
          </w14:textOutline>
        </w:rPr>
      </w:pPr>
      <w:r>
        <w:lastRenderedPageBreak/>
        <w:t xml:space="preserve">                         </w:t>
      </w:r>
      <w:r w:rsidR="009239C6">
        <w:t xml:space="preserve">  </w:t>
      </w:r>
      <w:r w:rsidR="00C96FDD" w:rsidRPr="00C96FDD">
        <w:rPr>
          <w:rFonts w:ascii="Times New Roman" w:hAnsi="Times New Roman" w:cs="Times New Roman"/>
          <w:b/>
          <w:color w:val="92D050"/>
          <w:sz w:val="28"/>
          <w14:textOutline w14:w="9525" w14:cap="rnd" w14:cmpd="sng" w14:algn="ctr">
            <w14:solidFill>
              <w14:schemeClr w14:val="tx1">
                <w14:lumMod w14:val="85000"/>
                <w14:lumOff w14:val="15000"/>
              </w14:schemeClr>
            </w14:solidFill>
            <w14:prstDash w14:val="solid"/>
            <w14:bevel/>
          </w14:textOutline>
        </w:rPr>
        <w:t>НА ЧТО ОБРАТИТЬ ВНИМАНИЕ</w:t>
      </w:r>
    </w:p>
    <w:p w:rsidR="00D84527" w:rsidRPr="00D84527" w:rsidRDefault="00C96FDD" w:rsidP="00256859">
      <w:pPr>
        <w:spacing w:after="120" w:line="240" w:lineRule="atLeast"/>
        <w:ind w:left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84527">
        <w:rPr>
          <w:rFonts w:ascii="Times New Roman" w:hAnsi="Times New Roman" w:cs="Times New Roman"/>
          <w:b/>
          <w:sz w:val="26"/>
          <w:szCs w:val="26"/>
        </w:rPr>
        <w:t>Условия для осуществления деятельности по оказанию у</w:t>
      </w:r>
      <w:r w:rsidR="00D84527" w:rsidRPr="00D84527">
        <w:rPr>
          <w:rFonts w:ascii="Times New Roman" w:hAnsi="Times New Roman" w:cs="Times New Roman"/>
          <w:b/>
          <w:sz w:val="26"/>
          <w:szCs w:val="26"/>
        </w:rPr>
        <w:t xml:space="preserve">слуг в сфере </w:t>
      </w:r>
      <w:proofErr w:type="spellStart"/>
      <w:r w:rsidR="00D84527" w:rsidRPr="00D84527">
        <w:rPr>
          <w:rFonts w:ascii="Times New Roman" w:hAnsi="Times New Roman" w:cs="Times New Roman"/>
          <w:b/>
          <w:sz w:val="26"/>
          <w:szCs w:val="26"/>
        </w:rPr>
        <w:t>агроэкотуризма</w:t>
      </w:r>
      <w:proofErr w:type="spellEnd"/>
      <w:r w:rsidR="00D84527" w:rsidRPr="00D84527">
        <w:rPr>
          <w:rFonts w:ascii="Times New Roman" w:hAnsi="Times New Roman" w:cs="Times New Roman"/>
          <w:b/>
          <w:sz w:val="26"/>
          <w:szCs w:val="26"/>
        </w:rPr>
        <w:t xml:space="preserve">: </w:t>
      </w:r>
    </w:p>
    <w:p w:rsidR="00D84527" w:rsidRPr="00D84527" w:rsidRDefault="00C96FDD" w:rsidP="009239C6">
      <w:pPr>
        <w:pStyle w:val="a3"/>
        <w:numPr>
          <w:ilvl w:val="0"/>
          <w:numId w:val="5"/>
        </w:numPr>
        <w:spacing w:after="120" w:line="240" w:lineRule="atLeast"/>
        <w:ind w:left="426" w:right="-552" w:hanging="284"/>
        <w:jc w:val="both"/>
        <w:rPr>
          <w:rFonts w:ascii="Times New Roman" w:hAnsi="Times New Roman" w:cs="Times New Roman"/>
          <w:sz w:val="26"/>
          <w:szCs w:val="26"/>
        </w:rPr>
      </w:pPr>
      <w:r w:rsidRPr="00D84527">
        <w:rPr>
          <w:rFonts w:ascii="Times New Roman" w:hAnsi="Times New Roman" w:cs="Times New Roman"/>
          <w:sz w:val="26"/>
          <w:szCs w:val="26"/>
        </w:rPr>
        <w:t>наличие жилого дома, общее количество жилых комнат в котором не превышает десяти, на праве собственности у сельскохозяйственной орган</w:t>
      </w:r>
      <w:r w:rsidR="009239C6">
        <w:rPr>
          <w:rFonts w:ascii="Times New Roman" w:hAnsi="Times New Roman" w:cs="Times New Roman"/>
          <w:sz w:val="26"/>
          <w:szCs w:val="26"/>
        </w:rPr>
        <w:t xml:space="preserve">изации, субъекта </w:t>
      </w:r>
      <w:r w:rsidR="009239C6">
        <w:rPr>
          <w:rFonts w:ascii="Times New Roman" w:hAnsi="Times New Roman" w:cs="Times New Roman"/>
          <w:sz w:val="26"/>
          <w:szCs w:val="26"/>
        </w:rPr>
        <w:br/>
      </w:r>
      <w:proofErr w:type="spellStart"/>
      <w:r w:rsidR="009239C6">
        <w:rPr>
          <w:rFonts w:ascii="Times New Roman" w:hAnsi="Times New Roman" w:cs="Times New Roman"/>
          <w:sz w:val="26"/>
          <w:szCs w:val="26"/>
        </w:rPr>
        <w:t>агроэкотуризма</w:t>
      </w:r>
      <w:proofErr w:type="spellEnd"/>
      <w:r w:rsidR="009239C6">
        <w:rPr>
          <w:rFonts w:ascii="Times New Roman" w:hAnsi="Times New Roman" w:cs="Times New Roman"/>
          <w:sz w:val="26"/>
          <w:szCs w:val="26"/>
        </w:rPr>
        <w:t xml:space="preserve"> </w:t>
      </w:r>
      <w:r w:rsidRPr="00D84527">
        <w:rPr>
          <w:rFonts w:ascii="Times New Roman" w:hAnsi="Times New Roman" w:cs="Times New Roman"/>
          <w:sz w:val="26"/>
          <w:szCs w:val="26"/>
        </w:rPr>
        <w:t>– физического лица и (ил</w:t>
      </w:r>
      <w:r w:rsidR="00D84527" w:rsidRPr="00D84527">
        <w:rPr>
          <w:rFonts w:ascii="Times New Roman" w:hAnsi="Times New Roman" w:cs="Times New Roman"/>
          <w:sz w:val="26"/>
          <w:szCs w:val="26"/>
        </w:rPr>
        <w:t>и) члена (членов) его семьи;</w:t>
      </w:r>
    </w:p>
    <w:p w:rsidR="00D84527" w:rsidRPr="00D84527" w:rsidRDefault="00C96FDD" w:rsidP="009239C6">
      <w:pPr>
        <w:pStyle w:val="a3"/>
        <w:numPr>
          <w:ilvl w:val="0"/>
          <w:numId w:val="5"/>
        </w:numPr>
        <w:spacing w:after="120" w:line="240" w:lineRule="atLeast"/>
        <w:ind w:left="426" w:right="-552" w:hanging="284"/>
        <w:jc w:val="both"/>
        <w:rPr>
          <w:rFonts w:ascii="Times New Roman" w:hAnsi="Times New Roman" w:cs="Times New Roman"/>
          <w:sz w:val="26"/>
          <w:szCs w:val="26"/>
        </w:rPr>
      </w:pPr>
      <w:r w:rsidRPr="00D84527">
        <w:rPr>
          <w:rFonts w:ascii="Times New Roman" w:hAnsi="Times New Roman" w:cs="Times New Roman"/>
          <w:sz w:val="26"/>
          <w:szCs w:val="26"/>
        </w:rPr>
        <w:t xml:space="preserve">наличие у сельскохозяйственной организации, субъекта </w:t>
      </w:r>
      <w:proofErr w:type="spellStart"/>
      <w:r w:rsidRPr="00D84527">
        <w:rPr>
          <w:rFonts w:ascii="Times New Roman" w:hAnsi="Times New Roman" w:cs="Times New Roman"/>
          <w:sz w:val="26"/>
          <w:szCs w:val="26"/>
        </w:rPr>
        <w:t>агроэкотуризма</w:t>
      </w:r>
      <w:proofErr w:type="spellEnd"/>
      <w:r w:rsidRPr="00D84527">
        <w:rPr>
          <w:rFonts w:ascii="Times New Roman" w:hAnsi="Times New Roman" w:cs="Times New Roman"/>
          <w:sz w:val="26"/>
          <w:szCs w:val="26"/>
        </w:rPr>
        <w:t xml:space="preserve"> – физического лица и (или) члена (членов) его семьи на праве собственности, аренды, пожизненного наследуемого владения, постоянного или временного пользования земельного учас</w:t>
      </w:r>
      <w:r w:rsidR="00D84527" w:rsidRPr="00D84527">
        <w:rPr>
          <w:rFonts w:ascii="Times New Roman" w:hAnsi="Times New Roman" w:cs="Times New Roman"/>
          <w:sz w:val="26"/>
          <w:szCs w:val="26"/>
        </w:rPr>
        <w:t>тка в пределах одного района;</w:t>
      </w:r>
    </w:p>
    <w:p w:rsidR="00D84527" w:rsidRPr="00D84527" w:rsidRDefault="00C96FDD" w:rsidP="009239C6">
      <w:pPr>
        <w:pStyle w:val="a3"/>
        <w:numPr>
          <w:ilvl w:val="0"/>
          <w:numId w:val="5"/>
        </w:numPr>
        <w:spacing w:after="120" w:line="240" w:lineRule="atLeast"/>
        <w:ind w:left="426" w:right="-552" w:hanging="284"/>
        <w:jc w:val="both"/>
        <w:rPr>
          <w:rFonts w:ascii="Times New Roman" w:hAnsi="Times New Roman" w:cs="Times New Roman"/>
          <w:sz w:val="26"/>
          <w:szCs w:val="26"/>
        </w:rPr>
      </w:pPr>
      <w:r w:rsidRPr="00D84527">
        <w:rPr>
          <w:rFonts w:ascii="Times New Roman" w:hAnsi="Times New Roman" w:cs="Times New Roman"/>
          <w:sz w:val="26"/>
          <w:szCs w:val="26"/>
        </w:rPr>
        <w:t xml:space="preserve">осуществление субъектами </w:t>
      </w:r>
      <w:proofErr w:type="spellStart"/>
      <w:r w:rsidRPr="00D84527">
        <w:rPr>
          <w:rFonts w:ascii="Times New Roman" w:hAnsi="Times New Roman" w:cs="Times New Roman"/>
          <w:sz w:val="26"/>
          <w:szCs w:val="26"/>
        </w:rPr>
        <w:t>агроэкотуризма</w:t>
      </w:r>
      <w:proofErr w:type="spellEnd"/>
      <w:r w:rsidRPr="00D84527">
        <w:rPr>
          <w:rFonts w:ascii="Times New Roman" w:hAnsi="Times New Roman" w:cs="Times New Roman"/>
          <w:sz w:val="26"/>
          <w:szCs w:val="26"/>
        </w:rPr>
        <w:t xml:space="preserve"> деятельности по ведению личного подсобного хозяйства либо производству и (или) переработке се</w:t>
      </w:r>
      <w:r w:rsidR="00D84527" w:rsidRPr="00D84527">
        <w:rPr>
          <w:rFonts w:ascii="Times New Roman" w:hAnsi="Times New Roman" w:cs="Times New Roman"/>
          <w:sz w:val="26"/>
          <w:szCs w:val="26"/>
        </w:rPr>
        <w:t>льскохозяйственной продукции;</w:t>
      </w:r>
    </w:p>
    <w:p w:rsidR="00D84527" w:rsidRPr="00B07C29" w:rsidRDefault="00C96FDD" w:rsidP="009239C6">
      <w:pPr>
        <w:pStyle w:val="a3"/>
        <w:numPr>
          <w:ilvl w:val="0"/>
          <w:numId w:val="5"/>
        </w:numPr>
        <w:spacing w:after="120" w:line="240" w:lineRule="atLeast"/>
        <w:ind w:left="426" w:right="-552" w:hanging="284"/>
        <w:jc w:val="both"/>
        <w:rPr>
          <w:rFonts w:ascii="Times New Roman" w:hAnsi="Times New Roman" w:cs="Times New Roman"/>
          <w:sz w:val="26"/>
          <w:szCs w:val="26"/>
        </w:rPr>
      </w:pPr>
      <w:r w:rsidRPr="00D84527">
        <w:rPr>
          <w:rFonts w:ascii="Times New Roman" w:hAnsi="Times New Roman" w:cs="Times New Roman"/>
          <w:sz w:val="26"/>
          <w:szCs w:val="26"/>
        </w:rPr>
        <w:t xml:space="preserve">наличие возможностей для ознакомления </w:t>
      </w:r>
      <w:proofErr w:type="spellStart"/>
      <w:r w:rsidRPr="00D84527">
        <w:rPr>
          <w:rFonts w:ascii="Times New Roman" w:hAnsi="Times New Roman" w:cs="Times New Roman"/>
          <w:sz w:val="26"/>
          <w:szCs w:val="26"/>
        </w:rPr>
        <w:t>агроэкотуристов</w:t>
      </w:r>
      <w:proofErr w:type="spellEnd"/>
      <w:r w:rsidRPr="00D84527">
        <w:rPr>
          <w:rFonts w:ascii="Times New Roman" w:hAnsi="Times New Roman" w:cs="Times New Roman"/>
          <w:sz w:val="26"/>
          <w:szCs w:val="26"/>
        </w:rPr>
        <w:t xml:space="preserve"> с природными, сельскохозяйственными и архитектурными объектами, национальными традициями соответствующей местности. </w:t>
      </w:r>
      <w:r w:rsidR="00D84527" w:rsidRPr="00B07C29">
        <w:rPr>
          <w:rFonts w:ascii="Times New Roman" w:hAnsi="Times New Roman" w:cs="Times New Roman"/>
          <w:szCs w:val="26"/>
        </w:rPr>
        <w:br/>
      </w:r>
      <w:r w:rsidR="00B07C29">
        <w:rPr>
          <w:rFonts w:ascii="Times New Roman" w:hAnsi="Times New Roman" w:cs="Times New Roman"/>
          <w:b/>
          <w:sz w:val="26"/>
          <w:szCs w:val="26"/>
        </w:rPr>
        <w:br/>
      </w:r>
      <w:r w:rsidR="00D84527" w:rsidRPr="00B07C29">
        <w:rPr>
          <w:rFonts w:ascii="Times New Roman" w:hAnsi="Times New Roman" w:cs="Times New Roman"/>
          <w:b/>
          <w:sz w:val="26"/>
          <w:szCs w:val="26"/>
        </w:rPr>
        <w:t>ВАЖНО!</w:t>
      </w:r>
    </w:p>
    <w:p w:rsidR="00B07C29" w:rsidRPr="009A04D7" w:rsidRDefault="00C96FDD" w:rsidP="00B07C29">
      <w:pPr>
        <w:spacing w:after="120" w:line="240" w:lineRule="atLeast"/>
        <w:ind w:left="426" w:right="-567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  <w:r w:rsidRPr="009A04D7">
        <w:rPr>
          <w:rFonts w:ascii="Times New Roman" w:hAnsi="Times New Roman" w:cs="Times New Roman"/>
          <w:i/>
          <w:sz w:val="24"/>
          <w:szCs w:val="24"/>
        </w:rPr>
        <w:t xml:space="preserve">Субъекты </w:t>
      </w:r>
      <w:proofErr w:type="spellStart"/>
      <w:r w:rsidRPr="009A04D7">
        <w:rPr>
          <w:rFonts w:ascii="Times New Roman" w:hAnsi="Times New Roman" w:cs="Times New Roman"/>
          <w:i/>
          <w:sz w:val="24"/>
          <w:szCs w:val="24"/>
        </w:rPr>
        <w:t>агроэкотуризма</w:t>
      </w:r>
      <w:proofErr w:type="spellEnd"/>
      <w:r w:rsidRPr="009A04D7">
        <w:rPr>
          <w:rFonts w:ascii="Times New Roman" w:hAnsi="Times New Roman" w:cs="Times New Roman"/>
          <w:i/>
          <w:sz w:val="24"/>
          <w:szCs w:val="24"/>
        </w:rPr>
        <w:t xml:space="preserve"> при осуществлении деятельности по оказанию услуг в сфере </w:t>
      </w:r>
      <w:proofErr w:type="spellStart"/>
      <w:r w:rsidRPr="009A04D7">
        <w:rPr>
          <w:rFonts w:ascii="Times New Roman" w:hAnsi="Times New Roman" w:cs="Times New Roman"/>
          <w:i/>
          <w:sz w:val="24"/>
          <w:szCs w:val="24"/>
        </w:rPr>
        <w:t>агроэкотуризма</w:t>
      </w:r>
      <w:proofErr w:type="spellEnd"/>
      <w:r w:rsidR="00B07C29" w:rsidRPr="009A04D7">
        <w:rPr>
          <w:rFonts w:ascii="Times New Roman" w:hAnsi="Times New Roman" w:cs="Times New Roman"/>
          <w:i/>
          <w:sz w:val="24"/>
          <w:szCs w:val="24"/>
        </w:rPr>
        <w:t xml:space="preserve"> обязаны:</w:t>
      </w:r>
    </w:p>
    <w:p w:rsidR="00B07C29" w:rsidRPr="009A04D7" w:rsidRDefault="00C96FDD" w:rsidP="00B07C29">
      <w:pPr>
        <w:pStyle w:val="a3"/>
        <w:numPr>
          <w:ilvl w:val="0"/>
          <w:numId w:val="7"/>
        </w:numPr>
        <w:spacing w:after="120" w:line="240" w:lineRule="atLeast"/>
        <w:ind w:left="426" w:right="-567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04D7">
        <w:rPr>
          <w:rFonts w:ascii="Times New Roman" w:hAnsi="Times New Roman" w:cs="Times New Roman"/>
          <w:i/>
          <w:sz w:val="24"/>
          <w:szCs w:val="24"/>
        </w:rPr>
        <w:t>соблюдать требования законодательства в области санитарно-эпидемиологического благополучия населения, природоохранные требования, требования пожарной безопасности и иные обязател</w:t>
      </w:r>
      <w:r w:rsidR="00B07C29" w:rsidRPr="009A04D7">
        <w:rPr>
          <w:rFonts w:ascii="Times New Roman" w:hAnsi="Times New Roman" w:cs="Times New Roman"/>
          <w:i/>
          <w:sz w:val="24"/>
          <w:szCs w:val="24"/>
        </w:rPr>
        <w:t>ьные для соблюдения требования;</w:t>
      </w:r>
    </w:p>
    <w:p w:rsidR="00B07C29" w:rsidRPr="009A04D7" w:rsidRDefault="00C96FDD" w:rsidP="00B07C29">
      <w:pPr>
        <w:pStyle w:val="a3"/>
        <w:numPr>
          <w:ilvl w:val="0"/>
          <w:numId w:val="7"/>
        </w:numPr>
        <w:spacing w:after="120" w:line="240" w:lineRule="atLeast"/>
        <w:ind w:left="426" w:right="-567" w:hanging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A04D7">
        <w:rPr>
          <w:rFonts w:ascii="Times New Roman" w:hAnsi="Times New Roman" w:cs="Times New Roman"/>
          <w:i/>
          <w:sz w:val="24"/>
          <w:szCs w:val="24"/>
        </w:rPr>
        <w:t>не допускать совершения действий, нарушающих общественный порядок или спокойствие граждан, проживающих на территории одного населенного пун</w:t>
      </w:r>
      <w:r w:rsidR="00B07C29" w:rsidRPr="009A04D7">
        <w:rPr>
          <w:rFonts w:ascii="Times New Roman" w:hAnsi="Times New Roman" w:cs="Times New Roman"/>
          <w:i/>
          <w:sz w:val="24"/>
          <w:szCs w:val="24"/>
        </w:rPr>
        <w:t xml:space="preserve">кта с субъектом </w:t>
      </w:r>
      <w:proofErr w:type="spellStart"/>
      <w:r w:rsidR="00B07C29" w:rsidRPr="009A04D7">
        <w:rPr>
          <w:rFonts w:ascii="Times New Roman" w:hAnsi="Times New Roman" w:cs="Times New Roman"/>
          <w:i/>
          <w:sz w:val="24"/>
          <w:szCs w:val="24"/>
        </w:rPr>
        <w:t>агроэкотуризма</w:t>
      </w:r>
      <w:proofErr w:type="spellEnd"/>
      <w:r w:rsidR="00B07C29" w:rsidRPr="009A04D7">
        <w:rPr>
          <w:rFonts w:ascii="Times New Roman" w:hAnsi="Times New Roman" w:cs="Times New Roman"/>
          <w:i/>
          <w:sz w:val="24"/>
          <w:szCs w:val="24"/>
        </w:rPr>
        <w:t>;</w:t>
      </w:r>
    </w:p>
    <w:p w:rsidR="00C96FDD" w:rsidRPr="00B07C29" w:rsidRDefault="00C96FDD" w:rsidP="00B07C29">
      <w:pPr>
        <w:pStyle w:val="a3"/>
        <w:numPr>
          <w:ilvl w:val="0"/>
          <w:numId w:val="7"/>
        </w:numPr>
        <w:spacing w:after="120" w:line="240" w:lineRule="atLeast"/>
        <w:ind w:left="426" w:right="-567" w:hanging="284"/>
        <w:jc w:val="both"/>
        <w:rPr>
          <w:rFonts w:ascii="Times New Roman" w:hAnsi="Times New Roman" w:cs="Times New Roman"/>
          <w:sz w:val="24"/>
          <w:szCs w:val="24"/>
        </w:rPr>
      </w:pPr>
      <w:r w:rsidRPr="009A04D7">
        <w:rPr>
          <w:rFonts w:ascii="Times New Roman" w:hAnsi="Times New Roman" w:cs="Times New Roman"/>
          <w:i/>
          <w:sz w:val="24"/>
          <w:szCs w:val="24"/>
        </w:rPr>
        <w:t xml:space="preserve">принимать меры по обеспечению соблюдения </w:t>
      </w:r>
      <w:proofErr w:type="spellStart"/>
      <w:r w:rsidRPr="009A04D7">
        <w:rPr>
          <w:rFonts w:ascii="Times New Roman" w:hAnsi="Times New Roman" w:cs="Times New Roman"/>
          <w:i/>
          <w:sz w:val="24"/>
          <w:szCs w:val="24"/>
        </w:rPr>
        <w:t>агроэкотуристами</w:t>
      </w:r>
      <w:proofErr w:type="spellEnd"/>
      <w:r w:rsidRPr="009A04D7">
        <w:rPr>
          <w:rFonts w:ascii="Times New Roman" w:hAnsi="Times New Roman" w:cs="Times New Roman"/>
          <w:i/>
          <w:sz w:val="24"/>
          <w:szCs w:val="24"/>
        </w:rPr>
        <w:t xml:space="preserve"> данных положений</w:t>
      </w:r>
      <w:r w:rsidR="001721D2" w:rsidRPr="009A04D7">
        <w:rPr>
          <w:rFonts w:ascii="Times New Roman" w:hAnsi="Times New Roman" w:cs="Times New Roman"/>
          <w:i/>
          <w:sz w:val="24"/>
          <w:szCs w:val="24"/>
        </w:rPr>
        <w:t>.</w:t>
      </w:r>
    </w:p>
    <w:sectPr w:rsidR="00C96FDD" w:rsidRPr="00B07C29" w:rsidSect="009239C6">
      <w:pgSz w:w="16838" w:h="11906" w:orient="landscape"/>
      <w:pgMar w:top="851" w:right="1387" w:bottom="426" w:left="1134" w:header="708" w:footer="708" w:gutter="0"/>
      <w:cols w:num="2" w:space="67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32A8C"/>
    <w:multiLevelType w:val="hybridMultilevel"/>
    <w:tmpl w:val="C4CE9470"/>
    <w:lvl w:ilvl="0" w:tplc="0262B5D6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0E0AF9"/>
    <w:multiLevelType w:val="hybridMultilevel"/>
    <w:tmpl w:val="1D4660AC"/>
    <w:lvl w:ilvl="0" w:tplc="446EAEB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77780"/>
    <w:multiLevelType w:val="hybridMultilevel"/>
    <w:tmpl w:val="555E8146"/>
    <w:lvl w:ilvl="0" w:tplc="017094D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06DA7"/>
    <w:multiLevelType w:val="hybridMultilevel"/>
    <w:tmpl w:val="B92A14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464C2"/>
    <w:multiLevelType w:val="hybridMultilevel"/>
    <w:tmpl w:val="CF162126"/>
    <w:lvl w:ilvl="0" w:tplc="017094D0">
      <w:start w:val="1"/>
      <w:numFmt w:val="bullet"/>
      <w:lvlText w:val=""/>
      <w:lvlJc w:val="left"/>
      <w:pPr>
        <w:ind w:left="501" w:hanging="360"/>
      </w:pPr>
      <w:rPr>
        <w:rFonts w:ascii="Wingdings" w:hAnsi="Wingdings" w:hint="default"/>
        <w:color w:val="92D050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5" w15:restartNumberingAfterBreak="0">
    <w:nsid w:val="70D912BE"/>
    <w:multiLevelType w:val="hybridMultilevel"/>
    <w:tmpl w:val="7568B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C715EE"/>
    <w:multiLevelType w:val="hybridMultilevel"/>
    <w:tmpl w:val="E03619E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E6"/>
    <w:rsid w:val="00053A6C"/>
    <w:rsid w:val="001721D2"/>
    <w:rsid w:val="00193036"/>
    <w:rsid w:val="0022688F"/>
    <w:rsid w:val="00256859"/>
    <w:rsid w:val="002C283E"/>
    <w:rsid w:val="003A5D6F"/>
    <w:rsid w:val="004E2CE6"/>
    <w:rsid w:val="00517374"/>
    <w:rsid w:val="00715FBB"/>
    <w:rsid w:val="00743768"/>
    <w:rsid w:val="009239C6"/>
    <w:rsid w:val="009A04D7"/>
    <w:rsid w:val="00B07C29"/>
    <w:rsid w:val="00B12EB3"/>
    <w:rsid w:val="00C96FDD"/>
    <w:rsid w:val="00D2767E"/>
    <w:rsid w:val="00D6229B"/>
    <w:rsid w:val="00D84527"/>
    <w:rsid w:val="00FD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E19F3"/>
  <w15:chartTrackingRefBased/>
  <w15:docId w15:val="{812C2C8D-528E-48C9-891D-6B20A83A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F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437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Туризм</dc:creator>
  <cp:keywords/>
  <dc:description/>
  <cp:lastModifiedBy>Туризм</cp:lastModifiedBy>
  <cp:revision>12</cp:revision>
  <dcterms:created xsi:type="dcterms:W3CDTF">2025-02-13T07:06:00Z</dcterms:created>
  <dcterms:modified xsi:type="dcterms:W3CDTF">2025-04-04T11:26:00Z</dcterms:modified>
</cp:coreProperties>
</file>